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1D4C4" w14:textId="0811FDEF" w:rsidR="000575D3" w:rsidRPr="003C27D1" w:rsidRDefault="000575D3" w:rsidP="000575D3">
      <w:pPr>
        <w:spacing w:after="0"/>
        <w:rPr>
          <w:rFonts w:ascii="Verdana" w:hAnsi="Verdana"/>
        </w:rPr>
      </w:pPr>
      <w:r w:rsidRPr="003C27D1">
        <w:rPr>
          <w:rFonts w:ascii="Verdana" w:hAnsi="Verdana"/>
        </w:rPr>
        <w:t xml:space="preserve">CIWM is the professional body </w:t>
      </w:r>
      <w:r w:rsidR="00DF0000">
        <w:rPr>
          <w:rFonts w:ascii="Verdana" w:hAnsi="Verdana"/>
        </w:rPr>
        <w:t>for the resource and waste management sector.  It</w:t>
      </w:r>
      <w:r w:rsidRPr="003C27D1">
        <w:rPr>
          <w:rFonts w:ascii="Verdana" w:hAnsi="Verdana"/>
        </w:rPr>
        <w:t xml:space="preserve"> represents around </w:t>
      </w:r>
      <w:r w:rsidR="00C82383">
        <w:rPr>
          <w:rFonts w:ascii="Verdana" w:hAnsi="Verdana"/>
        </w:rPr>
        <w:t>5,500</w:t>
      </w:r>
      <w:r w:rsidRPr="003C27D1">
        <w:rPr>
          <w:rFonts w:ascii="Verdana" w:hAnsi="Verdana"/>
        </w:rPr>
        <w:t xml:space="preserve"> waste</w:t>
      </w:r>
      <w:r>
        <w:rPr>
          <w:rFonts w:ascii="Verdana" w:hAnsi="Verdana"/>
        </w:rPr>
        <w:t xml:space="preserve"> and resource</w:t>
      </w:r>
      <w:r w:rsidRPr="003C27D1">
        <w:rPr>
          <w:rFonts w:ascii="Verdana" w:hAnsi="Verdana"/>
        </w:rPr>
        <w:t xml:space="preserve"> management professionals, predominantly in the UK but also overseas.  CIWM sets the professional standards for individuals working in the </w:t>
      </w:r>
      <w:r w:rsidR="00FA1BDC">
        <w:rPr>
          <w:rFonts w:ascii="Verdana" w:hAnsi="Verdana"/>
        </w:rPr>
        <w:t>sector</w:t>
      </w:r>
      <w:r w:rsidRPr="003C27D1">
        <w:rPr>
          <w:rFonts w:ascii="Verdana" w:hAnsi="Verdana"/>
        </w:rPr>
        <w:t xml:space="preserve"> and has various grades of membership determined by education, qualification and experience.</w:t>
      </w:r>
    </w:p>
    <w:p w14:paraId="4F3C577E" w14:textId="77777777" w:rsidR="00BA5C76" w:rsidRDefault="00BA5C76" w:rsidP="0077575D">
      <w:pPr>
        <w:spacing w:after="0"/>
        <w:rPr>
          <w:rFonts w:ascii="Verdana" w:hAnsi="Verdana"/>
          <w:szCs w:val="32"/>
        </w:rPr>
      </w:pPr>
    </w:p>
    <w:p w14:paraId="58F55304" w14:textId="77777777" w:rsidR="0077575D" w:rsidRPr="00985C08" w:rsidRDefault="0077575D" w:rsidP="0077575D">
      <w:pPr>
        <w:spacing w:after="0"/>
        <w:rPr>
          <w:rFonts w:ascii="Verdana" w:hAnsi="Verdana"/>
          <w:szCs w:val="32"/>
        </w:rPr>
      </w:pPr>
    </w:p>
    <w:p w14:paraId="567E9CEA" w14:textId="3E240B3B" w:rsidR="00795289" w:rsidRPr="001A5E4A" w:rsidRDefault="001A5E4A" w:rsidP="001A5E4A">
      <w:pPr>
        <w:tabs>
          <w:tab w:val="left" w:pos="1701"/>
        </w:tabs>
        <w:spacing w:after="0"/>
        <w:jc w:val="center"/>
        <w:rPr>
          <w:rFonts w:ascii="Verdana" w:hAnsi="Verdana"/>
          <w:b/>
          <w:sz w:val="28"/>
          <w:szCs w:val="28"/>
        </w:rPr>
      </w:pPr>
      <w:r w:rsidRPr="001A5E4A">
        <w:rPr>
          <w:rFonts w:ascii="Verdana" w:hAnsi="Verdana"/>
          <w:b/>
          <w:sz w:val="28"/>
          <w:szCs w:val="28"/>
        </w:rPr>
        <w:t xml:space="preserve">Discussion Paper on </w:t>
      </w:r>
      <w:bookmarkStart w:id="0" w:name="_GoBack"/>
      <w:bookmarkEnd w:id="0"/>
      <w:r w:rsidRPr="001A5E4A">
        <w:rPr>
          <w:rFonts w:ascii="Verdana" w:hAnsi="Verdana"/>
          <w:b/>
          <w:sz w:val="28"/>
          <w:szCs w:val="28"/>
        </w:rPr>
        <w:t>Construction and Demolition Waste Acceptance Limits for Facilities authorised under Waste Facility Permits and Certificates of Registration</w:t>
      </w:r>
    </w:p>
    <w:p w14:paraId="07CFADE1" w14:textId="26E130CE" w:rsidR="001A5E4A" w:rsidRDefault="001A5E4A" w:rsidP="0077575D">
      <w:pPr>
        <w:tabs>
          <w:tab w:val="left" w:pos="1701"/>
        </w:tabs>
        <w:spacing w:after="0"/>
        <w:rPr>
          <w:rFonts w:ascii="Verdana" w:hAnsi="Verdana"/>
        </w:rPr>
      </w:pPr>
    </w:p>
    <w:p w14:paraId="281A1A4A" w14:textId="79567B20" w:rsidR="001A5E4A" w:rsidRDefault="001A5E4A" w:rsidP="0077575D">
      <w:pPr>
        <w:tabs>
          <w:tab w:val="left" w:pos="1701"/>
        </w:tabs>
        <w:spacing w:after="0"/>
        <w:rPr>
          <w:rFonts w:ascii="Verdana" w:hAnsi="Verdana"/>
        </w:rPr>
      </w:pPr>
    </w:p>
    <w:p w14:paraId="05BE737D" w14:textId="584482ED" w:rsidR="001A5E4A" w:rsidRDefault="001A5E4A" w:rsidP="0077575D">
      <w:pPr>
        <w:tabs>
          <w:tab w:val="left" w:pos="1701"/>
        </w:tabs>
        <w:spacing w:after="0"/>
        <w:rPr>
          <w:rFonts w:ascii="Verdana" w:hAnsi="Verdana"/>
        </w:rPr>
      </w:pPr>
      <w:r>
        <w:rPr>
          <w:rFonts w:ascii="Verdana" w:hAnsi="Verdana"/>
        </w:rPr>
        <w:t>CIWM Ireland Centre welcome the opportunity to respond to this discussion paper and provide this considered re</w:t>
      </w:r>
      <w:r w:rsidR="00C376E2">
        <w:rPr>
          <w:rFonts w:ascii="Verdana" w:hAnsi="Verdana"/>
        </w:rPr>
        <w:t>s</w:t>
      </w:r>
      <w:r>
        <w:rPr>
          <w:rFonts w:ascii="Verdana" w:hAnsi="Verdana"/>
        </w:rPr>
        <w:t>ponse.</w:t>
      </w:r>
    </w:p>
    <w:p w14:paraId="57EFC2AF" w14:textId="77777777" w:rsidR="001A5E4A" w:rsidRDefault="001A5E4A" w:rsidP="0077575D">
      <w:pPr>
        <w:tabs>
          <w:tab w:val="left" w:pos="1701"/>
        </w:tabs>
        <w:spacing w:after="0"/>
        <w:rPr>
          <w:rFonts w:ascii="Verdana" w:hAnsi="Verdana"/>
        </w:rPr>
      </w:pPr>
    </w:p>
    <w:p w14:paraId="7A9381A0" w14:textId="25E1DE44" w:rsidR="001A5E4A" w:rsidRPr="001A5E4A" w:rsidRDefault="001A5E4A" w:rsidP="001A5E4A">
      <w:pPr>
        <w:tabs>
          <w:tab w:val="left" w:pos="1701"/>
        </w:tabs>
        <w:spacing w:after="0"/>
        <w:rPr>
          <w:rFonts w:ascii="Verdana" w:hAnsi="Verdana"/>
        </w:rPr>
      </w:pPr>
      <w:r w:rsidRPr="001A5E4A">
        <w:rPr>
          <w:rFonts w:ascii="Verdana" w:hAnsi="Verdana"/>
        </w:rPr>
        <w:t>In the context of the discussion paper to review the viability of the existing</w:t>
      </w:r>
      <w:r>
        <w:rPr>
          <w:rFonts w:ascii="Verdana" w:hAnsi="Verdana"/>
        </w:rPr>
        <w:t xml:space="preserve"> </w:t>
      </w:r>
      <w:r w:rsidRPr="001A5E4A">
        <w:rPr>
          <w:rFonts w:ascii="Verdana" w:hAnsi="Verdana"/>
        </w:rPr>
        <w:t xml:space="preserve">tonnage thresholds on Soil and Stone management being increased </w:t>
      </w:r>
      <w:r>
        <w:rPr>
          <w:rFonts w:ascii="Verdana" w:hAnsi="Verdana"/>
        </w:rPr>
        <w:t>CIWM Ireland</w:t>
      </w:r>
      <w:r w:rsidRPr="001A5E4A">
        <w:rPr>
          <w:rFonts w:ascii="Verdana" w:hAnsi="Verdana"/>
        </w:rPr>
        <w:t xml:space="preserve"> considered the implication of </w:t>
      </w:r>
      <w:r w:rsidR="00C376E2">
        <w:rPr>
          <w:rFonts w:ascii="Verdana" w:hAnsi="Verdana"/>
        </w:rPr>
        <w:t xml:space="preserve">the </w:t>
      </w:r>
      <w:r w:rsidRPr="001A5E4A">
        <w:rPr>
          <w:rFonts w:ascii="Verdana" w:hAnsi="Verdana"/>
        </w:rPr>
        <w:t>same on:</w:t>
      </w:r>
    </w:p>
    <w:p w14:paraId="07E0C559" w14:textId="77777777" w:rsidR="001A5E4A" w:rsidRPr="001A5E4A" w:rsidRDefault="001A5E4A" w:rsidP="001A5E4A">
      <w:pPr>
        <w:pStyle w:val="ListParagraph"/>
        <w:numPr>
          <w:ilvl w:val="0"/>
          <w:numId w:val="5"/>
        </w:numPr>
        <w:tabs>
          <w:tab w:val="left" w:pos="1701"/>
        </w:tabs>
        <w:spacing w:after="0"/>
        <w:rPr>
          <w:rFonts w:ascii="Verdana" w:hAnsi="Verdana"/>
        </w:rPr>
      </w:pPr>
      <w:r w:rsidRPr="001A5E4A">
        <w:rPr>
          <w:rFonts w:ascii="Verdana" w:hAnsi="Verdana"/>
        </w:rPr>
        <w:t>Environment</w:t>
      </w:r>
    </w:p>
    <w:p w14:paraId="54FFA24D" w14:textId="77777777" w:rsidR="001A5E4A" w:rsidRPr="001A5E4A" w:rsidRDefault="001A5E4A" w:rsidP="001A5E4A">
      <w:pPr>
        <w:pStyle w:val="ListParagraph"/>
        <w:numPr>
          <w:ilvl w:val="0"/>
          <w:numId w:val="5"/>
        </w:numPr>
        <w:tabs>
          <w:tab w:val="left" w:pos="1701"/>
        </w:tabs>
        <w:spacing w:after="0"/>
        <w:rPr>
          <w:rFonts w:ascii="Verdana" w:hAnsi="Verdana"/>
        </w:rPr>
      </w:pPr>
      <w:r w:rsidRPr="001A5E4A">
        <w:rPr>
          <w:rFonts w:ascii="Verdana" w:hAnsi="Verdana"/>
        </w:rPr>
        <w:t>Local Authority resources</w:t>
      </w:r>
    </w:p>
    <w:p w14:paraId="6E023BF0" w14:textId="77777777" w:rsidR="001A5E4A" w:rsidRPr="001A5E4A" w:rsidRDefault="001A5E4A" w:rsidP="001A5E4A">
      <w:pPr>
        <w:pStyle w:val="ListParagraph"/>
        <w:numPr>
          <w:ilvl w:val="0"/>
          <w:numId w:val="5"/>
        </w:numPr>
        <w:tabs>
          <w:tab w:val="left" w:pos="1701"/>
        </w:tabs>
        <w:spacing w:after="0"/>
        <w:rPr>
          <w:rFonts w:ascii="Verdana" w:hAnsi="Verdana"/>
        </w:rPr>
      </w:pPr>
      <w:r w:rsidRPr="001A5E4A">
        <w:rPr>
          <w:rFonts w:ascii="Verdana" w:hAnsi="Verdana"/>
        </w:rPr>
        <w:t>Current licensed facilities</w:t>
      </w:r>
    </w:p>
    <w:p w14:paraId="66C24977" w14:textId="77777777" w:rsidR="001A5E4A" w:rsidRPr="001A5E4A" w:rsidRDefault="001A5E4A" w:rsidP="001A5E4A">
      <w:pPr>
        <w:pStyle w:val="ListParagraph"/>
        <w:numPr>
          <w:ilvl w:val="0"/>
          <w:numId w:val="5"/>
        </w:numPr>
        <w:tabs>
          <w:tab w:val="left" w:pos="1701"/>
        </w:tabs>
        <w:spacing w:after="0"/>
        <w:rPr>
          <w:rFonts w:ascii="Verdana" w:hAnsi="Verdana"/>
        </w:rPr>
      </w:pPr>
      <w:r w:rsidRPr="001A5E4A">
        <w:rPr>
          <w:rFonts w:ascii="Verdana" w:hAnsi="Verdana"/>
        </w:rPr>
        <w:t>Other impacts</w:t>
      </w:r>
    </w:p>
    <w:p w14:paraId="46894DFF" w14:textId="77777777" w:rsidR="001A5E4A" w:rsidRPr="001A5E4A" w:rsidRDefault="001A5E4A" w:rsidP="001A5E4A">
      <w:pPr>
        <w:tabs>
          <w:tab w:val="left" w:pos="1701"/>
        </w:tabs>
        <w:spacing w:after="0"/>
        <w:rPr>
          <w:rFonts w:ascii="Verdana" w:hAnsi="Verdana"/>
        </w:rPr>
      </w:pPr>
    </w:p>
    <w:p w14:paraId="1C81FB77" w14:textId="4BF21961" w:rsidR="001A5E4A" w:rsidRPr="001A5E4A" w:rsidRDefault="001A5E4A" w:rsidP="001A5E4A">
      <w:pPr>
        <w:tabs>
          <w:tab w:val="left" w:pos="1701"/>
        </w:tabs>
        <w:spacing w:after="0"/>
        <w:rPr>
          <w:rFonts w:ascii="Verdana" w:hAnsi="Verdana"/>
        </w:rPr>
      </w:pPr>
      <w:r w:rsidRPr="001A5E4A">
        <w:rPr>
          <w:rFonts w:ascii="Verdana" w:hAnsi="Verdana"/>
        </w:rPr>
        <w:t xml:space="preserve">In terms of the key reference review criteria, </w:t>
      </w:r>
      <w:r w:rsidR="00C376E2">
        <w:rPr>
          <w:rFonts w:ascii="Verdana" w:hAnsi="Verdana"/>
        </w:rPr>
        <w:t>CIWM Ireland</w:t>
      </w:r>
      <w:r w:rsidRPr="001A5E4A">
        <w:rPr>
          <w:rFonts w:ascii="Verdana" w:hAnsi="Verdana"/>
        </w:rPr>
        <w:t xml:space="preserve"> provide the following feedback for your consideration.</w:t>
      </w:r>
    </w:p>
    <w:p w14:paraId="4198D72D" w14:textId="3B5017D3" w:rsidR="001A5E4A" w:rsidRPr="001A5E4A" w:rsidRDefault="001A5E4A" w:rsidP="001A5E4A">
      <w:pPr>
        <w:tabs>
          <w:tab w:val="left" w:pos="1701"/>
        </w:tabs>
        <w:spacing w:after="0"/>
        <w:rPr>
          <w:rFonts w:ascii="Verdana" w:hAnsi="Verdana"/>
        </w:rPr>
      </w:pPr>
    </w:p>
    <w:p w14:paraId="1F83B61C" w14:textId="3A721CB6" w:rsidR="001A5E4A" w:rsidRPr="001A5E4A" w:rsidRDefault="001A5E4A" w:rsidP="001A5E4A">
      <w:pPr>
        <w:tabs>
          <w:tab w:val="left" w:pos="1701"/>
        </w:tabs>
        <w:spacing w:after="0"/>
        <w:rPr>
          <w:rFonts w:ascii="Verdana" w:hAnsi="Verdana"/>
        </w:rPr>
      </w:pPr>
      <w:r w:rsidRPr="001A5E4A">
        <w:rPr>
          <w:rFonts w:ascii="Verdana" w:hAnsi="Verdana"/>
        </w:rPr>
        <w:t>1) Tonnage threshold increase - timeline to make a decision</w:t>
      </w:r>
      <w:r w:rsidR="00C376E2">
        <w:rPr>
          <w:rFonts w:ascii="Verdana" w:hAnsi="Verdana"/>
        </w:rPr>
        <w:t xml:space="preserve"> </w:t>
      </w:r>
      <w:r w:rsidRPr="001A5E4A">
        <w:rPr>
          <w:rFonts w:ascii="Verdana" w:hAnsi="Verdana"/>
        </w:rPr>
        <w:t>is of concern and it is recommended that this is specified for both permit and licence</w:t>
      </w:r>
      <w:r w:rsidR="00C376E2">
        <w:rPr>
          <w:rFonts w:ascii="Verdana" w:hAnsi="Verdana"/>
        </w:rPr>
        <w:t xml:space="preserve"> </w:t>
      </w:r>
      <w:r w:rsidRPr="001A5E4A">
        <w:rPr>
          <w:rFonts w:ascii="Verdana" w:hAnsi="Verdana"/>
        </w:rPr>
        <w:t>sites.</w:t>
      </w:r>
    </w:p>
    <w:p w14:paraId="1AEE2511" w14:textId="161100B2" w:rsidR="001A5E4A" w:rsidRPr="001A5E4A" w:rsidRDefault="001A5E4A" w:rsidP="001A5E4A">
      <w:pPr>
        <w:tabs>
          <w:tab w:val="left" w:pos="1701"/>
        </w:tabs>
        <w:spacing w:after="0"/>
        <w:rPr>
          <w:rFonts w:ascii="Verdana" w:hAnsi="Verdana"/>
        </w:rPr>
      </w:pPr>
    </w:p>
    <w:p w14:paraId="3D10CF4C" w14:textId="05ECF1F2" w:rsidR="001A5E4A" w:rsidRPr="001A5E4A" w:rsidRDefault="001A5E4A" w:rsidP="001A5E4A">
      <w:pPr>
        <w:tabs>
          <w:tab w:val="left" w:pos="1701"/>
        </w:tabs>
        <w:spacing w:after="0"/>
        <w:rPr>
          <w:rFonts w:ascii="Verdana" w:hAnsi="Verdana"/>
        </w:rPr>
      </w:pPr>
      <w:r w:rsidRPr="001A5E4A">
        <w:rPr>
          <w:rFonts w:ascii="Verdana" w:hAnsi="Verdana"/>
        </w:rPr>
        <w:t>2) Environmental Impact - the increased tonnage thresholds will be in any event be duly managed via the existing requirement</w:t>
      </w:r>
      <w:r w:rsidR="00C376E2">
        <w:rPr>
          <w:rFonts w:ascii="Verdana" w:hAnsi="Verdana"/>
        </w:rPr>
        <w:t xml:space="preserve"> </w:t>
      </w:r>
      <w:r w:rsidRPr="001A5E4A">
        <w:rPr>
          <w:rFonts w:ascii="Verdana" w:hAnsi="Verdana"/>
        </w:rPr>
        <w:t>to carry out an Environmental Impact Assessment (EIA) and any potential impact controlled.</w:t>
      </w:r>
    </w:p>
    <w:p w14:paraId="48ED7372" w14:textId="7C0EF4CF" w:rsidR="001A5E4A" w:rsidRPr="001A5E4A" w:rsidRDefault="001A5E4A" w:rsidP="001A5E4A">
      <w:pPr>
        <w:tabs>
          <w:tab w:val="left" w:pos="1701"/>
        </w:tabs>
        <w:spacing w:after="0"/>
        <w:rPr>
          <w:rFonts w:ascii="Verdana" w:hAnsi="Verdana"/>
        </w:rPr>
      </w:pPr>
    </w:p>
    <w:p w14:paraId="5872B846" w14:textId="187CB5B4" w:rsidR="001A5E4A" w:rsidRPr="001A5E4A" w:rsidRDefault="001A5E4A" w:rsidP="001A5E4A">
      <w:pPr>
        <w:tabs>
          <w:tab w:val="left" w:pos="1701"/>
        </w:tabs>
        <w:spacing w:after="0"/>
        <w:rPr>
          <w:rFonts w:ascii="Verdana" w:hAnsi="Verdana"/>
        </w:rPr>
      </w:pPr>
      <w:r w:rsidRPr="001A5E4A">
        <w:rPr>
          <w:rFonts w:ascii="Verdana" w:hAnsi="Verdana"/>
        </w:rPr>
        <w:t>3) Local Authority resources - there will be a</w:t>
      </w:r>
      <w:r w:rsidR="00C376E2">
        <w:rPr>
          <w:rFonts w:ascii="Verdana" w:hAnsi="Verdana"/>
        </w:rPr>
        <w:t>n</w:t>
      </w:r>
      <w:r w:rsidRPr="001A5E4A">
        <w:rPr>
          <w:rFonts w:ascii="Verdana" w:hAnsi="Verdana"/>
        </w:rPr>
        <w:t xml:space="preserve"> increased resource demand.</w:t>
      </w:r>
    </w:p>
    <w:p w14:paraId="441449CB" w14:textId="34A85FBB" w:rsidR="001A5E4A" w:rsidRPr="001A5E4A" w:rsidRDefault="001A5E4A" w:rsidP="001A5E4A">
      <w:pPr>
        <w:tabs>
          <w:tab w:val="left" w:pos="1701"/>
        </w:tabs>
        <w:spacing w:after="0"/>
        <w:rPr>
          <w:rFonts w:ascii="Verdana" w:hAnsi="Verdana"/>
        </w:rPr>
      </w:pPr>
    </w:p>
    <w:p w14:paraId="595FCDF5" w14:textId="40D1D6FD" w:rsidR="001A5E4A" w:rsidRPr="001A5E4A" w:rsidRDefault="001A5E4A" w:rsidP="001A5E4A">
      <w:pPr>
        <w:tabs>
          <w:tab w:val="left" w:pos="1701"/>
        </w:tabs>
        <w:spacing w:after="0"/>
        <w:rPr>
          <w:rFonts w:ascii="Verdana" w:hAnsi="Verdana"/>
        </w:rPr>
      </w:pPr>
      <w:r w:rsidRPr="001A5E4A">
        <w:rPr>
          <w:rFonts w:ascii="Verdana" w:hAnsi="Verdana"/>
        </w:rPr>
        <w:t>4) Licensed Facilities - tonnage threshold increase could provide new entrants with an unfair economic advantage over existing</w:t>
      </w:r>
      <w:r w:rsidR="00C376E2">
        <w:rPr>
          <w:rFonts w:ascii="Verdana" w:hAnsi="Verdana"/>
        </w:rPr>
        <w:t xml:space="preserve"> </w:t>
      </w:r>
      <w:r w:rsidRPr="001A5E4A">
        <w:rPr>
          <w:rFonts w:ascii="Verdana" w:hAnsi="Verdana"/>
        </w:rPr>
        <w:t xml:space="preserve">licence holders. </w:t>
      </w:r>
      <w:r w:rsidR="00C376E2">
        <w:rPr>
          <w:rFonts w:ascii="Verdana" w:hAnsi="Verdana"/>
        </w:rPr>
        <w:t xml:space="preserve"> </w:t>
      </w:r>
      <w:r w:rsidRPr="001A5E4A">
        <w:rPr>
          <w:rFonts w:ascii="Verdana" w:hAnsi="Verdana"/>
        </w:rPr>
        <w:t>Worth considering aligning Waste Management (Facility Permit and Registration) Regulations with current Waste Licence Regulations.</w:t>
      </w:r>
    </w:p>
    <w:p w14:paraId="4B6D0858" w14:textId="5BC62CBE" w:rsidR="001A5E4A" w:rsidRPr="001A5E4A" w:rsidRDefault="001A5E4A" w:rsidP="001A5E4A">
      <w:pPr>
        <w:tabs>
          <w:tab w:val="left" w:pos="1701"/>
        </w:tabs>
        <w:spacing w:after="0"/>
        <w:rPr>
          <w:rFonts w:ascii="Verdana" w:hAnsi="Verdana"/>
        </w:rPr>
      </w:pPr>
    </w:p>
    <w:p w14:paraId="30E5F7BA" w14:textId="3B491B9E" w:rsidR="001A5E4A" w:rsidRPr="001A5E4A" w:rsidRDefault="001A5E4A" w:rsidP="001A5E4A">
      <w:pPr>
        <w:tabs>
          <w:tab w:val="left" w:pos="1701"/>
        </w:tabs>
        <w:spacing w:after="0"/>
        <w:rPr>
          <w:rFonts w:ascii="Verdana" w:hAnsi="Verdana"/>
        </w:rPr>
      </w:pPr>
      <w:r w:rsidRPr="001A5E4A">
        <w:rPr>
          <w:rFonts w:ascii="Verdana" w:hAnsi="Verdana"/>
        </w:rPr>
        <w:lastRenderedPageBreak/>
        <w:t>5) Cost of a licence application is significantly</w:t>
      </w:r>
      <w:r w:rsidR="00C376E2">
        <w:rPr>
          <w:rFonts w:ascii="Verdana" w:hAnsi="Verdana"/>
        </w:rPr>
        <w:t xml:space="preserve"> </w:t>
      </w:r>
      <w:r w:rsidRPr="001A5E4A">
        <w:rPr>
          <w:rFonts w:ascii="Verdana" w:hAnsi="Verdana"/>
        </w:rPr>
        <w:t>more than for a permit. Furthermore</w:t>
      </w:r>
      <w:r w:rsidR="00C376E2">
        <w:rPr>
          <w:rFonts w:ascii="Verdana" w:hAnsi="Verdana"/>
        </w:rPr>
        <w:t>,</w:t>
      </w:r>
      <w:r w:rsidRPr="001A5E4A">
        <w:rPr>
          <w:rFonts w:ascii="Verdana" w:hAnsi="Verdana"/>
        </w:rPr>
        <w:t xml:space="preserve"> the environmental monitoring</w:t>
      </w:r>
      <w:r w:rsidR="00C376E2">
        <w:rPr>
          <w:rFonts w:ascii="Verdana" w:hAnsi="Verdana"/>
        </w:rPr>
        <w:t xml:space="preserve"> </w:t>
      </w:r>
      <w:r w:rsidRPr="001A5E4A">
        <w:rPr>
          <w:rFonts w:ascii="Verdana" w:hAnsi="Verdana"/>
        </w:rPr>
        <w:t>specified in a licence</w:t>
      </w:r>
      <w:r w:rsidR="00C376E2">
        <w:rPr>
          <w:rFonts w:ascii="Verdana" w:hAnsi="Verdana"/>
        </w:rPr>
        <w:t xml:space="preserve"> </w:t>
      </w:r>
      <w:r w:rsidRPr="001A5E4A">
        <w:rPr>
          <w:rFonts w:ascii="Verdana" w:hAnsi="Verdana"/>
        </w:rPr>
        <w:t>is more onerous and expensive together with licence administration</w:t>
      </w:r>
      <w:r w:rsidR="00C376E2">
        <w:rPr>
          <w:rFonts w:ascii="Verdana" w:hAnsi="Verdana"/>
        </w:rPr>
        <w:t xml:space="preserve"> </w:t>
      </w:r>
      <w:r w:rsidRPr="001A5E4A">
        <w:rPr>
          <w:rFonts w:ascii="Verdana" w:hAnsi="Verdana"/>
        </w:rPr>
        <w:t>charges.</w:t>
      </w:r>
    </w:p>
    <w:p w14:paraId="015D79A9" w14:textId="2BB64E68" w:rsidR="001A5E4A" w:rsidRPr="001A5E4A" w:rsidRDefault="001A5E4A" w:rsidP="001A5E4A">
      <w:pPr>
        <w:tabs>
          <w:tab w:val="left" w:pos="1701"/>
        </w:tabs>
        <w:spacing w:after="0"/>
        <w:rPr>
          <w:rFonts w:ascii="Verdana" w:hAnsi="Verdana"/>
        </w:rPr>
      </w:pPr>
    </w:p>
    <w:p w14:paraId="7A10E8C3" w14:textId="4061278F" w:rsidR="001A5E4A" w:rsidRPr="001A5E4A" w:rsidRDefault="001A5E4A" w:rsidP="001A5E4A">
      <w:pPr>
        <w:tabs>
          <w:tab w:val="left" w:pos="1701"/>
        </w:tabs>
        <w:spacing w:after="0"/>
        <w:rPr>
          <w:rFonts w:ascii="Verdana" w:hAnsi="Verdana"/>
        </w:rPr>
      </w:pPr>
      <w:r w:rsidRPr="001A5E4A">
        <w:rPr>
          <w:rFonts w:ascii="Verdana" w:hAnsi="Verdana"/>
        </w:rPr>
        <w:t>6) Other - increases in tonnage threshold would move Certificate of Registration for Class 5 operations into activities</w:t>
      </w:r>
      <w:r w:rsidR="00C376E2">
        <w:rPr>
          <w:rFonts w:ascii="Verdana" w:hAnsi="Verdana"/>
        </w:rPr>
        <w:t xml:space="preserve"> </w:t>
      </w:r>
      <w:r w:rsidRPr="001A5E4A">
        <w:rPr>
          <w:rFonts w:ascii="Verdana" w:hAnsi="Verdana"/>
        </w:rPr>
        <w:t>where an EIA would be required, along with full planning permission.</w:t>
      </w:r>
    </w:p>
    <w:p w14:paraId="62C1423E" w14:textId="77777777" w:rsidR="001A5E4A" w:rsidRDefault="001A5E4A" w:rsidP="0077575D">
      <w:pPr>
        <w:tabs>
          <w:tab w:val="left" w:pos="1701"/>
        </w:tabs>
        <w:spacing w:after="0"/>
        <w:rPr>
          <w:rFonts w:ascii="Verdana" w:hAnsi="Verdana"/>
        </w:rPr>
      </w:pPr>
    </w:p>
    <w:sectPr w:rsidR="001A5E4A" w:rsidSect="007865AA">
      <w:headerReference w:type="default" r:id="rId8"/>
      <w:footerReference w:type="default" r:id="rId9"/>
      <w:pgSz w:w="11906" w:h="16838" w:code="9"/>
      <w:pgMar w:top="289" w:right="1440" w:bottom="1134" w:left="1440" w:header="1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5062A" w14:textId="77777777" w:rsidR="00955B57" w:rsidRDefault="00955B57" w:rsidP="00963ACA">
      <w:pPr>
        <w:spacing w:after="0" w:line="240" w:lineRule="auto"/>
      </w:pPr>
      <w:r>
        <w:separator/>
      </w:r>
    </w:p>
  </w:endnote>
  <w:endnote w:type="continuationSeparator" w:id="0">
    <w:p w14:paraId="6F949EDD" w14:textId="77777777" w:rsidR="00955B57" w:rsidRDefault="00955B57" w:rsidP="0096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605200"/>
      <w:docPartObj>
        <w:docPartGallery w:val="Page Numbers (Bottom of Page)"/>
        <w:docPartUnique/>
      </w:docPartObj>
    </w:sdtPr>
    <w:sdtEndPr/>
    <w:sdtContent>
      <w:p w14:paraId="3493B314" w14:textId="77777777" w:rsidR="00280B22" w:rsidRDefault="00280B22" w:rsidP="00F835D2">
        <w:pPr>
          <w:pStyle w:val="Footer"/>
          <w:ind w:left="-1474"/>
        </w:pPr>
        <w:r>
          <w:rPr>
            <w:noProof/>
            <w:lang w:eastAsia="en-GB"/>
          </w:rPr>
          <w:drawing>
            <wp:inline distT="0" distB="0" distL="0" distR="0" wp14:anchorId="4203B41C" wp14:editId="232174BC">
              <wp:extent cx="7488410" cy="495300"/>
              <wp:effectExtent l="19050" t="0" r="0" b="0"/>
              <wp:docPr id="4" name="Picture 3" descr="Foote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7026" cy="49917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2149CD99" w14:textId="5C4451A8" w:rsidR="00A30A5A" w:rsidRPr="00A30A5A" w:rsidRDefault="00A30A5A" w:rsidP="00A30A5A">
    <w:pPr>
      <w:pStyle w:val="Footer"/>
      <w:ind w:left="-1474"/>
      <w:jc w:val="right"/>
      <w:rPr>
        <w:rFonts w:ascii="Century Gothic" w:hAnsi="Century Gothic"/>
      </w:rPr>
    </w:pPr>
    <w:r w:rsidRPr="00A30A5A">
      <w:rPr>
        <w:rFonts w:ascii="Century Gothic" w:hAnsi="Century Gothic"/>
      </w:rPr>
      <w:t xml:space="preserve"> </w:t>
    </w:r>
    <w:r w:rsidR="00AA164F">
      <w:rPr>
        <w:rFonts w:ascii="Century Gothic" w:hAnsi="Century Gothic"/>
      </w:rPr>
      <w:t>CIWM response:</w:t>
    </w:r>
    <w:r w:rsidR="00C376E2">
      <w:rPr>
        <w:rFonts w:ascii="Century Gothic" w:hAnsi="Century Gothic"/>
      </w:rPr>
      <w:t xml:space="preserve"> C&amp;D waste acceptance limits for facilities under WFP and COR</w:t>
    </w:r>
    <w:r w:rsidR="002069C4">
      <w:rPr>
        <w:rFonts w:ascii="Century Gothic" w:hAnsi="Century Gothic"/>
      </w:rPr>
      <w:tab/>
    </w:r>
    <w:r w:rsidR="00AA164F">
      <w:rPr>
        <w:rFonts w:ascii="Century Gothic" w:hAnsi="Century Gothic"/>
      </w:rPr>
      <w:t xml:space="preserve"> </w:t>
    </w:r>
    <w:r w:rsidRPr="00A30A5A">
      <w:rPr>
        <w:rFonts w:ascii="Century Gothic" w:hAnsi="Century Gothic"/>
      </w:rPr>
      <w:fldChar w:fldCharType="begin"/>
    </w:r>
    <w:r w:rsidRPr="00A30A5A">
      <w:rPr>
        <w:rFonts w:ascii="Century Gothic" w:hAnsi="Century Gothic"/>
      </w:rPr>
      <w:instrText xml:space="preserve"> PAGE   \* MERGEFORMAT </w:instrText>
    </w:r>
    <w:r w:rsidRPr="00A30A5A">
      <w:rPr>
        <w:rFonts w:ascii="Century Gothic" w:hAnsi="Century Gothic"/>
      </w:rPr>
      <w:fldChar w:fldCharType="separate"/>
    </w:r>
    <w:r w:rsidR="00C376E2" w:rsidRPr="00C376E2">
      <w:rPr>
        <w:rFonts w:ascii="Century Gothic" w:hAnsi="Century Gothic"/>
        <w:b/>
        <w:noProof/>
      </w:rPr>
      <w:t>2</w:t>
    </w:r>
    <w:r w:rsidRPr="00A30A5A">
      <w:rPr>
        <w:rFonts w:ascii="Century Gothic" w:hAnsi="Century Gothic"/>
      </w:rPr>
      <w:fldChar w:fldCharType="end"/>
    </w:r>
    <w:r w:rsidRPr="00A30A5A">
      <w:rPr>
        <w:rFonts w:ascii="Century Gothic" w:hAnsi="Century Gothic"/>
        <w:b/>
      </w:rPr>
      <w:t xml:space="preserve"> </w:t>
    </w:r>
    <w:r w:rsidRPr="00A30A5A">
      <w:rPr>
        <w:rFonts w:ascii="Century Gothic" w:hAnsi="Century Gothic"/>
      </w:rPr>
      <w:t>|</w:t>
    </w:r>
    <w:r w:rsidRPr="00A30A5A">
      <w:rPr>
        <w:rFonts w:ascii="Century Gothic" w:hAnsi="Century Gothic"/>
        <w:b/>
      </w:rPr>
      <w:t xml:space="preserve"> </w:t>
    </w:r>
    <w:r w:rsidRPr="00A30A5A">
      <w:rPr>
        <w:rFonts w:ascii="Century Gothic" w:hAnsi="Century Gothic"/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69C64" w14:textId="77777777" w:rsidR="00955B57" w:rsidRDefault="00955B57" w:rsidP="00963ACA">
      <w:pPr>
        <w:spacing w:after="0" w:line="240" w:lineRule="auto"/>
      </w:pPr>
      <w:r>
        <w:separator/>
      </w:r>
    </w:p>
  </w:footnote>
  <w:footnote w:type="continuationSeparator" w:id="0">
    <w:p w14:paraId="1270CE2A" w14:textId="77777777" w:rsidR="00955B57" w:rsidRDefault="00955B57" w:rsidP="00963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22817" w14:textId="77777777" w:rsidR="00280B22" w:rsidRDefault="00280B22" w:rsidP="00F835D2">
    <w:pPr>
      <w:pStyle w:val="Header"/>
      <w:ind w:left="-1474"/>
    </w:pPr>
    <w:r>
      <w:rPr>
        <w:noProof/>
        <w:lang w:eastAsia="en-GB"/>
      </w:rPr>
      <w:drawing>
        <wp:inline distT="0" distB="0" distL="0" distR="0" wp14:anchorId="7F53520A" wp14:editId="3A7F5599">
          <wp:extent cx="7658757" cy="1204051"/>
          <wp:effectExtent l="19050" t="0" r="0" b="0"/>
          <wp:docPr id="2" name="Picture 1" descr="Head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8757" cy="1204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51782"/>
    <w:multiLevelType w:val="hybridMultilevel"/>
    <w:tmpl w:val="03983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621E1"/>
    <w:multiLevelType w:val="hybridMultilevel"/>
    <w:tmpl w:val="1C040FF8"/>
    <w:lvl w:ilvl="0" w:tplc="6FCEB40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3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594317"/>
    <w:multiLevelType w:val="hybridMultilevel"/>
    <w:tmpl w:val="FC8C0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14A95"/>
    <w:multiLevelType w:val="hybridMultilevel"/>
    <w:tmpl w:val="F246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70916"/>
    <w:multiLevelType w:val="multilevel"/>
    <w:tmpl w:val="73D0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57"/>
    <w:rsid w:val="00004E67"/>
    <w:rsid w:val="00005571"/>
    <w:rsid w:val="000112C4"/>
    <w:rsid w:val="00013987"/>
    <w:rsid w:val="000259C5"/>
    <w:rsid w:val="00026747"/>
    <w:rsid w:val="00037E83"/>
    <w:rsid w:val="00044AD5"/>
    <w:rsid w:val="00045719"/>
    <w:rsid w:val="00052126"/>
    <w:rsid w:val="000575D3"/>
    <w:rsid w:val="0006040B"/>
    <w:rsid w:val="00064070"/>
    <w:rsid w:val="000731A8"/>
    <w:rsid w:val="000900FE"/>
    <w:rsid w:val="00091AB2"/>
    <w:rsid w:val="000A16E9"/>
    <w:rsid w:val="000A41BB"/>
    <w:rsid w:val="000A5563"/>
    <w:rsid w:val="000C670D"/>
    <w:rsid w:val="000C74F2"/>
    <w:rsid w:val="000D3BF9"/>
    <w:rsid w:val="000E01A2"/>
    <w:rsid w:val="000E22C7"/>
    <w:rsid w:val="000E2454"/>
    <w:rsid w:val="000E7E2F"/>
    <w:rsid w:val="000F14DD"/>
    <w:rsid w:val="000F395A"/>
    <w:rsid w:val="000F3C95"/>
    <w:rsid w:val="00100124"/>
    <w:rsid w:val="00100F02"/>
    <w:rsid w:val="00103662"/>
    <w:rsid w:val="0010768F"/>
    <w:rsid w:val="001076AE"/>
    <w:rsid w:val="00107DF5"/>
    <w:rsid w:val="00114A5C"/>
    <w:rsid w:val="00116D22"/>
    <w:rsid w:val="00116E7B"/>
    <w:rsid w:val="0012305B"/>
    <w:rsid w:val="00123A58"/>
    <w:rsid w:val="0013035B"/>
    <w:rsid w:val="00141911"/>
    <w:rsid w:val="001446C9"/>
    <w:rsid w:val="00147E1A"/>
    <w:rsid w:val="00157CAA"/>
    <w:rsid w:val="00166141"/>
    <w:rsid w:val="00174240"/>
    <w:rsid w:val="0017786C"/>
    <w:rsid w:val="001A1D4E"/>
    <w:rsid w:val="001A39C4"/>
    <w:rsid w:val="001A521A"/>
    <w:rsid w:val="001A5E4A"/>
    <w:rsid w:val="001A6EF0"/>
    <w:rsid w:val="001B00BB"/>
    <w:rsid w:val="001B545A"/>
    <w:rsid w:val="001C765F"/>
    <w:rsid w:val="001D012F"/>
    <w:rsid w:val="001E06DA"/>
    <w:rsid w:val="001E6E0B"/>
    <w:rsid w:val="001F4983"/>
    <w:rsid w:val="002069C4"/>
    <w:rsid w:val="00206B29"/>
    <w:rsid w:val="002072DC"/>
    <w:rsid w:val="00225621"/>
    <w:rsid w:val="00230170"/>
    <w:rsid w:val="0024053E"/>
    <w:rsid w:val="00250146"/>
    <w:rsid w:val="00257AA7"/>
    <w:rsid w:val="00274C3F"/>
    <w:rsid w:val="00280B22"/>
    <w:rsid w:val="002849DC"/>
    <w:rsid w:val="00286623"/>
    <w:rsid w:val="002A48D5"/>
    <w:rsid w:val="002A7DE6"/>
    <w:rsid w:val="002B76AE"/>
    <w:rsid w:val="002C03F1"/>
    <w:rsid w:val="002C6DD6"/>
    <w:rsid w:val="002D68C6"/>
    <w:rsid w:val="002D735A"/>
    <w:rsid w:val="002E0CCE"/>
    <w:rsid w:val="002E1A45"/>
    <w:rsid w:val="002E4BCF"/>
    <w:rsid w:val="002F4103"/>
    <w:rsid w:val="002F4A91"/>
    <w:rsid w:val="002F6980"/>
    <w:rsid w:val="003012F3"/>
    <w:rsid w:val="00310B08"/>
    <w:rsid w:val="00311CFA"/>
    <w:rsid w:val="00314A60"/>
    <w:rsid w:val="00324422"/>
    <w:rsid w:val="003336CB"/>
    <w:rsid w:val="00335820"/>
    <w:rsid w:val="0033623B"/>
    <w:rsid w:val="00347179"/>
    <w:rsid w:val="003505D3"/>
    <w:rsid w:val="00352004"/>
    <w:rsid w:val="00362EB8"/>
    <w:rsid w:val="00365F5E"/>
    <w:rsid w:val="003706DA"/>
    <w:rsid w:val="00371714"/>
    <w:rsid w:val="00372E1D"/>
    <w:rsid w:val="003736A9"/>
    <w:rsid w:val="00383BEB"/>
    <w:rsid w:val="00390F6F"/>
    <w:rsid w:val="00391C70"/>
    <w:rsid w:val="00397257"/>
    <w:rsid w:val="003A20B7"/>
    <w:rsid w:val="003A7ADE"/>
    <w:rsid w:val="003B0724"/>
    <w:rsid w:val="003B6485"/>
    <w:rsid w:val="003B6F3A"/>
    <w:rsid w:val="003C2651"/>
    <w:rsid w:val="003D3171"/>
    <w:rsid w:val="003D334F"/>
    <w:rsid w:val="003E1328"/>
    <w:rsid w:val="003E24A3"/>
    <w:rsid w:val="003E25A0"/>
    <w:rsid w:val="003F4169"/>
    <w:rsid w:val="00403577"/>
    <w:rsid w:val="00404F1D"/>
    <w:rsid w:val="00411783"/>
    <w:rsid w:val="004122F6"/>
    <w:rsid w:val="00415A82"/>
    <w:rsid w:val="00432E6E"/>
    <w:rsid w:val="00433013"/>
    <w:rsid w:val="00441CCC"/>
    <w:rsid w:val="004427C7"/>
    <w:rsid w:val="00442851"/>
    <w:rsid w:val="004523EF"/>
    <w:rsid w:val="00453F6C"/>
    <w:rsid w:val="0046091F"/>
    <w:rsid w:val="00484CCD"/>
    <w:rsid w:val="00485E8E"/>
    <w:rsid w:val="00487BFB"/>
    <w:rsid w:val="004940C1"/>
    <w:rsid w:val="00494870"/>
    <w:rsid w:val="004A14AD"/>
    <w:rsid w:val="004A1B6C"/>
    <w:rsid w:val="004A74F9"/>
    <w:rsid w:val="004C45FD"/>
    <w:rsid w:val="004D75C7"/>
    <w:rsid w:val="004D7FCD"/>
    <w:rsid w:val="004E4AD4"/>
    <w:rsid w:val="00504B05"/>
    <w:rsid w:val="00507EB7"/>
    <w:rsid w:val="00520C56"/>
    <w:rsid w:val="005230BA"/>
    <w:rsid w:val="00530EE7"/>
    <w:rsid w:val="00533260"/>
    <w:rsid w:val="00534E53"/>
    <w:rsid w:val="0053512C"/>
    <w:rsid w:val="00555606"/>
    <w:rsid w:val="00556118"/>
    <w:rsid w:val="00560107"/>
    <w:rsid w:val="005618D2"/>
    <w:rsid w:val="00566F20"/>
    <w:rsid w:val="00567729"/>
    <w:rsid w:val="005726B6"/>
    <w:rsid w:val="00580570"/>
    <w:rsid w:val="00582EB8"/>
    <w:rsid w:val="00587ACE"/>
    <w:rsid w:val="00590507"/>
    <w:rsid w:val="0059418C"/>
    <w:rsid w:val="005A2767"/>
    <w:rsid w:val="005A7465"/>
    <w:rsid w:val="005D4CED"/>
    <w:rsid w:val="005D6225"/>
    <w:rsid w:val="005E5D97"/>
    <w:rsid w:val="005F15ED"/>
    <w:rsid w:val="00601AF6"/>
    <w:rsid w:val="00601E41"/>
    <w:rsid w:val="0060228E"/>
    <w:rsid w:val="00605C7C"/>
    <w:rsid w:val="00627122"/>
    <w:rsid w:val="00631218"/>
    <w:rsid w:val="006318CF"/>
    <w:rsid w:val="006378E4"/>
    <w:rsid w:val="00642AF8"/>
    <w:rsid w:val="00642EAC"/>
    <w:rsid w:val="006441A7"/>
    <w:rsid w:val="006458D5"/>
    <w:rsid w:val="00652AE3"/>
    <w:rsid w:val="00665176"/>
    <w:rsid w:val="006679F0"/>
    <w:rsid w:val="00667EBF"/>
    <w:rsid w:val="0067283A"/>
    <w:rsid w:val="006810E4"/>
    <w:rsid w:val="006826EC"/>
    <w:rsid w:val="00682EFB"/>
    <w:rsid w:val="00685DC8"/>
    <w:rsid w:val="006869CA"/>
    <w:rsid w:val="00692B08"/>
    <w:rsid w:val="00697AC1"/>
    <w:rsid w:val="00697C6E"/>
    <w:rsid w:val="006A2170"/>
    <w:rsid w:val="006B1C41"/>
    <w:rsid w:val="006B3443"/>
    <w:rsid w:val="006C6B38"/>
    <w:rsid w:val="006D115E"/>
    <w:rsid w:val="006D5567"/>
    <w:rsid w:val="006E1621"/>
    <w:rsid w:val="006E1ECC"/>
    <w:rsid w:val="006E260C"/>
    <w:rsid w:val="006E3303"/>
    <w:rsid w:val="006E7DB4"/>
    <w:rsid w:val="006F306F"/>
    <w:rsid w:val="007067D1"/>
    <w:rsid w:val="0071270D"/>
    <w:rsid w:val="0072501A"/>
    <w:rsid w:val="00725D5D"/>
    <w:rsid w:val="007261A7"/>
    <w:rsid w:val="00737FB9"/>
    <w:rsid w:val="007541CF"/>
    <w:rsid w:val="00757DAC"/>
    <w:rsid w:val="00765253"/>
    <w:rsid w:val="00767FD7"/>
    <w:rsid w:val="0077575D"/>
    <w:rsid w:val="00776FC1"/>
    <w:rsid w:val="00783993"/>
    <w:rsid w:val="007865AA"/>
    <w:rsid w:val="0078726D"/>
    <w:rsid w:val="0079049D"/>
    <w:rsid w:val="00790667"/>
    <w:rsid w:val="0079115A"/>
    <w:rsid w:val="00795289"/>
    <w:rsid w:val="007B0BBE"/>
    <w:rsid w:val="007B102F"/>
    <w:rsid w:val="007B3AF9"/>
    <w:rsid w:val="007B6D32"/>
    <w:rsid w:val="007C464F"/>
    <w:rsid w:val="007C4D41"/>
    <w:rsid w:val="007D3272"/>
    <w:rsid w:val="007D586B"/>
    <w:rsid w:val="007D75E3"/>
    <w:rsid w:val="007E30CB"/>
    <w:rsid w:val="007E4836"/>
    <w:rsid w:val="008047F8"/>
    <w:rsid w:val="00811AF3"/>
    <w:rsid w:val="00823334"/>
    <w:rsid w:val="00824393"/>
    <w:rsid w:val="00827322"/>
    <w:rsid w:val="00830A42"/>
    <w:rsid w:val="008335A1"/>
    <w:rsid w:val="00833895"/>
    <w:rsid w:val="00835F25"/>
    <w:rsid w:val="0084012F"/>
    <w:rsid w:val="008401E5"/>
    <w:rsid w:val="00847306"/>
    <w:rsid w:val="008527D4"/>
    <w:rsid w:val="008551F5"/>
    <w:rsid w:val="00864771"/>
    <w:rsid w:val="008749DE"/>
    <w:rsid w:val="00884B3C"/>
    <w:rsid w:val="008958C0"/>
    <w:rsid w:val="008A30B9"/>
    <w:rsid w:val="008A732D"/>
    <w:rsid w:val="008B36D0"/>
    <w:rsid w:val="008B51F9"/>
    <w:rsid w:val="008B71B2"/>
    <w:rsid w:val="008C4C9E"/>
    <w:rsid w:val="008C7E7C"/>
    <w:rsid w:val="008D1624"/>
    <w:rsid w:val="008D2997"/>
    <w:rsid w:val="008D4193"/>
    <w:rsid w:val="008D74B5"/>
    <w:rsid w:val="008D7F22"/>
    <w:rsid w:val="008F1869"/>
    <w:rsid w:val="008F67EB"/>
    <w:rsid w:val="00905154"/>
    <w:rsid w:val="009160F0"/>
    <w:rsid w:val="009169A4"/>
    <w:rsid w:val="00921367"/>
    <w:rsid w:val="0092315B"/>
    <w:rsid w:val="00927CAD"/>
    <w:rsid w:val="00930458"/>
    <w:rsid w:val="0093179E"/>
    <w:rsid w:val="0094077E"/>
    <w:rsid w:val="00955B57"/>
    <w:rsid w:val="0096039F"/>
    <w:rsid w:val="00961EFA"/>
    <w:rsid w:val="00961F25"/>
    <w:rsid w:val="00963ACA"/>
    <w:rsid w:val="00964927"/>
    <w:rsid w:val="00974C30"/>
    <w:rsid w:val="00975013"/>
    <w:rsid w:val="009757E8"/>
    <w:rsid w:val="009808EF"/>
    <w:rsid w:val="00985C08"/>
    <w:rsid w:val="00997314"/>
    <w:rsid w:val="009A1B76"/>
    <w:rsid w:val="009A44E7"/>
    <w:rsid w:val="009A738A"/>
    <w:rsid w:val="009B11D2"/>
    <w:rsid w:val="009B1885"/>
    <w:rsid w:val="009B4599"/>
    <w:rsid w:val="009B58AD"/>
    <w:rsid w:val="009B5D7F"/>
    <w:rsid w:val="009C2BD2"/>
    <w:rsid w:val="009C45B6"/>
    <w:rsid w:val="009C528A"/>
    <w:rsid w:val="009D3719"/>
    <w:rsid w:val="009E3D43"/>
    <w:rsid w:val="009F0AF8"/>
    <w:rsid w:val="009F249A"/>
    <w:rsid w:val="009F48E0"/>
    <w:rsid w:val="009F6A1F"/>
    <w:rsid w:val="00A00520"/>
    <w:rsid w:val="00A10A88"/>
    <w:rsid w:val="00A11EC1"/>
    <w:rsid w:val="00A12CAE"/>
    <w:rsid w:val="00A1689C"/>
    <w:rsid w:val="00A16EB2"/>
    <w:rsid w:val="00A20BE9"/>
    <w:rsid w:val="00A21E89"/>
    <w:rsid w:val="00A30A5A"/>
    <w:rsid w:val="00A46412"/>
    <w:rsid w:val="00A47C8A"/>
    <w:rsid w:val="00A50350"/>
    <w:rsid w:val="00A51BB1"/>
    <w:rsid w:val="00A52317"/>
    <w:rsid w:val="00A5235B"/>
    <w:rsid w:val="00A5592A"/>
    <w:rsid w:val="00A67F80"/>
    <w:rsid w:val="00A826DD"/>
    <w:rsid w:val="00A839FF"/>
    <w:rsid w:val="00A918E7"/>
    <w:rsid w:val="00A92266"/>
    <w:rsid w:val="00A933CD"/>
    <w:rsid w:val="00A9377E"/>
    <w:rsid w:val="00A970C4"/>
    <w:rsid w:val="00AA164F"/>
    <w:rsid w:val="00AA2570"/>
    <w:rsid w:val="00AB067B"/>
    <w:rsid w:val="00AB6A09"/>
    <w:rsid w:val="00AB77C3"/>
    <w:rsid w:val="00AC4BBD"/>
    <w:rsid w:val="00AC5F92"/>
    <w:rsid w:val="00AD2956"/>
    <w:rsid w:val="00AD49AC"/>
    <w:rsid w:val="00AE176B"/>
    <w:rsid w:val="00AF7010"/>
    <w:rsid w:val="00B00BA7"/>
    <w:rsid w:val="00B13C23"/>
    <w:rsid w:val="00B21D6D"/>
    <w:rsid w:val="00B305F7"/>
    <w:rsid w:val="00B30AC0"/>
    <w:rsid w:val="00B31418"/>
    <w:rsid w:val="00B35A90"/>
    <w:rsid w:val="00B37143"/>
    <w:rsid w:val="00B45AE1"/>
    <w:rsid w:val="00B54FC6"/>
    <w:rsid w:val="00B5611A"/>
    <w:rsid w:val="00B5617A"/>
    <w:rsid w:val="00B5746D"/>
    <w:rsid w:val="00B645B2"/>
    <w:rsid w:val="00B653EF"/>
    <w:rsid w:val="00B6596B"/>
    <w:rsid w:val="00B66780"/>
    <w:rsid w:val="00B72F01"/>
    <w:rsid w:val="00B72F0D"/>
    <w:rsid w:val="00B75A21"/>
    <w:rsid w:val="00B76491"/>
    <w:rsid w:val="00B81AE2"/>
    <w:rsid w:val="00B81C3B"/>
    <w:rsid w:val="00B81ED9"/>
    <w:rsid w:val="00B964C0"/>
    <w:rsid w:val="00BA0FE4"/>
    <w:rsid w:val="00BA2E35"/>
    <w:rsid w:val="00BA5C76"/>
    <w:rsid w:val="00BB4325"/>
    <w:rsid w:val="00BB6CA1"/>
    <w:rsid w:val="00BC5675"/>
    <w:rsid w:val="00BC736A"/>
    <w:rsid w:val="00BD5BFA"/>
    <w:rsid w:val="00BE1073"/>
    <w:rsid w:val="00BE18F2"/>
    <w:rsid w:val="00BE1AF2"/>
    <w:rsid w:val="00BE5F0A"/>
    <w:rsid w:val="00BF0B7E"/>
    <w:rsid w:val="00C13511"/>
    <w:rsid w:val="00C213FC"/>
    <w:rsid w:val="00C21E3F"/>
    <w:rsid w:val="00C24E12"/>
    <w:rsid w:val="00C30C4F"/>
    <w:rsid w:val="00C32686"/>
    <w:rsid w:val="00C376E2"/>
    <w:rsid w:val="00C40894"/>
    <w:rsid w:val="00C41345"/>
    <w:rsid w:val="00C41BF1"/>
    <w:rsid w:val="00C45417"/>
    <w:rsid w:val="00C511C0"/>
    <w:rsid w:val="00C52115"/>
    <w:rsid w:val="00C55118"/>
    <w:rsid w:val="00C558BE"/>
    <w:rsid w:val="00C56224"/>
    <w:rsid w:val="00C61777"/>
    <w:rsid w:val="00C713C3"/>
    <w:rsid w:val="00C77444"/>
    <w:rsid w:val="00C82383"/>
    <w:rsid w:val="00C82878"/>
    <w:rsid w:val="00C82DC5"/>
    <w:rsid w:val="00C83672"/>
    <w:rsid w:val="00C942A0"/>
    <w:rsid w:val="00C943DB"/>
    <w:rsid w:val="00C961EB"/>
    <w:rsid w:val="00CA77FB"/>
    <w:rsid w:val="00CB3DB4"/>
    <w:rsid w:val="00CB66F9"/>
    <w:rsid w:val="00CB67C7"/>
    <w:rsid w:val="00CD0A5C"/>
    <w:rsid w:val="00CE0D39"/>
    <w:rsid w:val="00CE60B1"/>
    <w:rsid w:val="00CF365C"/>
    <w:rsid w:val="00CF6B97"/>
    <w:rsid w:val="00D10EF7"/>
    <w:rsid w:val="00D142D8"/>
    <w:rsid w:val="00D174F2"/>
    <w:rsid w:val="00D26708"/>
    <w:rsid w:val="00D27012"/>
    <w:rsid w:val="00D331C9"/>
    <w:rsid w:val="00D33437"/>
    <w:rsid w:val="00D33E07"/>
    <w:rsid w:val="00D34C40"/>
    <w:rsid w:val="00D40C85"/>
    <w:rsid w:val="00D43D0F"/>
    <w:rsid w:val="00D43D57"/>
    <w:rsid w:val="00D440D8"/>
    <w:rsid w:val="00D44815"/>
    <w:rsid w:val="00D45F8E"/>
    <w:rsid w:val="00D51562"/>
    <w:rsid w:val="00D52EE2"/>
    <w:rsid w:val="00D53913"/>
    <w:rsid w:val="00D62B1F"/>
    <w:rsid w:val="00D648AE"/>
    <w:rsid w:val="00D73064"/>
    <w:rsid w:val="00D7550C"/>
    <w:rsid w:val="00D76790"/>
    <w:rsid w:val="00D82703"/>
    <w:rsid w:val="00D82A05"/>
    <w:rsid w:val="00D85981"/>
    <w:rsid w:val="00D905D1"/>
    <w:rsid w:val="00D9274E"/>
    <w:rsid w:val="00D941CA"/>
    <w:rsid w:val="00D9457B"/>
    <w:rsid w:val="00DA3A4B"/>
    <w:rsid w:val="00DB4207"/>
    <w:rsid w:val="00DB5F70"/>
    <w:rsid w:val="00DD0845"/>
    <w:rsid w:val="00DD55EC"/>
    <w:rsid w:val="00DD69AF"/>
    <w:rsid w:val="00DF0000"/>
    <w:rsid w:val="00E00002"/>
    <w:rsid w:val="00E03F02"/>
    <w:rsid w:val="00E05D6D"/>
    <w:rsid w:val="00E24794"/>
    <w:rsid w:val="00E24E12"/>
    <w:rsid w:val="00E26987"/>
    <w:rsid w:val="00E37305"/>
    <w:rsid w:val="00E503D8"/>
    <w:rsid w:val="00E607ED"/>
    <w:rsid w:val="00E84AED"/>
    <w:rsid w:val="00E92717"/>
    <w:rsid w:val="00E972FE"/>
    <w:rsid w:val="00E97D9F"/>
    <w:rsid w:val="00EA37DD"/>
    <w:rsid w:val="00EC793C"/>
    <w:rsid w:val="00EF66C0"/>
    <w:rsid w:val="00F04064"/>
    <w:rsid w:val="00F066EA"/>
    <w:rsid w:val="00F103B5"/>
    <w:rsid w:val="00F11689"/>
    <w:rsid w:val="00F119AF"/>
    <w:rsid w:val="00F129FF"/>
    <w:rsid w:val="00F13B5E"/>
    <w:rsid w:val="00F1441B"/>
    <w:rsid w:val="00F17A1F"/>
    <w:rsid w:val="00F17B45"/>
    <w:rsid w:val="00F32AE3"/>
    <w:rsid w:val="00F42D84"/>
    <w:rsid w:val="00F430BC"/>
    <w:rsid w:val="00F55ADC"/>
    <w:rsid w:val="00F602B7"/>
    <w:rsid w:val="00F71317"/>
    <w:rsid w:val="00F7165A"/>
    <w:rsid w:val="00F80A8F"/>
    <w:rsid w:val="00F835D2"/>
    <w:rsid w:val="00F85445"/>
    <w:rsid w:val="00F85723"/>
    <w:rsid w:val="00F85AC3"/>
    <w:rsid w:val="00FA087E"/>
    <w:rsid w:val="00FA1BDC"/>
    <w:rsid w:val="00FA77DA"/>
    <w:rsid w:val="00FB2C7A"/>
    <w:rsid w:val="00FC2F98"/>
    <w:rsid w:val="00FC3D14"/>
    <w:rsid w:val="00FC5A46"/>
    <w:rsid w:val="00FD0C85"/>
    <w:rsid w:val="00FD6CAB"/>
    <w:rsid w:val="00FE779A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6f"/>
    </o:shapedefaults>
    <o:shapelayout v:ext="edit">
      <o:idmap v:ext="edit" data="1"/>
    </o:shapelayout>
  </w:shapeDefaults>
  <w:decimalSymbol w:val="."/>
  <w:listSeparator w:val=","/>
  <w14:docId w14:val="5F58C557"/>
  <w15:docId w15:val="{2B2E8CEA-F5C3-4312-8C89-4E9B38FE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5D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8401E5"/>
    <w:pPr>
      <w:pBdr>
        <w:bottom w:val="single" w:sz="4" w:space="0" w:color="00438C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color w:val="00438C"/>
      <w:kern w:val="36"/>
      <w:sz w:val="38"/>
      <w:szCs w:val="3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01E5"/>
    <w:pPr>
      <w:autoSpaceDE w:val="0"/>
      <w:autoSpaceDN w:val="0"/>
      <w:adjustRightInd w:val="0"/>
    </w:pPr>
    <w:rPr>
      <w:rFonts w:ascii="Verdana" w:eastAsiaTheme="minorHAnsi" w:hAnsi="Verdana" w:cs="Verdana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8401E5"/>
    <w:rPr>
      <w:rFonts w:ascii="Times New Roman" w:eastAsia="Times New Roman" w:hAnsi="Times New Roman" w:cs="Times New Roman"/>
      <w:color w:val="00438C"/>
      <w:kern w:val="36"/>
      <w:sz w:val="38"/>
      <w:szCs w:val="3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0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1E5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40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401E5"/>
    <w:rPr>
      <w:b/>
      <w:bCs/>
    </w:rPr>
  </w:style>
  <w:style w:type="paragraph" w:styleId="ListParagraph">
    <w:name w:val="List Paragraph"/>
    <w:basedOn w:val="Normal"/>
    <w:qFormat/>
    <w:rsid w:val="00840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1E5"/>
    <w:rPr>
      <w:color w:val="0000FF"/>
      <w:u w:val="single"/>
    </w:rPr>
  </w:style>
  <w:style w:type="table" w:styleId="TableGrid">
    <w:name w:val="Table Grid"/>
    <w:basedOn w:val="TableNormal"/>
    <w:uiPriority w:val="59"/>
    <w:rsid w:val="008401E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1E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1E5"/>
    <w:rPr>
      <w:rFonts w:ascii="Lucida Grande" w:eastAsiaTheme="minorHAnsi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7C7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nhideWhenUsed/>
    <w:rsid w:val="00C21E3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21E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E3F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E3F"/>
    <w:rPr>
      <w:rFonts w:eastAsiaTheme="minorHAnsi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B6485"/>
    <w:rPr>
      <w:b/>
      <w:bCs/>
      <w:i w:val="0"/>
      <w:iCs w:val="0"/>
    </w:rPr>
  </w:style>
  <w:style w:type="paragraph" w:styleId="Revision">
    <w:name w:val="Revision"/>
    <w:hidden/>
    <w:uiPriority w:val="99"/>
    <w:semiHidden/>
    <w:rsid w:val="00864771"/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51BB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5D6225"/>
    <w:pPr>
      <w:suppressAutoHyphens/>
      <w:autoSpaceDN w:val="0"/>
      <w:spacing w:after="0" w:line="240" w:lineRule="auto"/>
      <w:textAlignment w:val="baseline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rsid w:val="005D6225"/>
    <w:rPr>
      <w:rFonts w:ascii="Calibri" w:eastAsia="Calibri" w:hAnsi="Calibri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6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35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36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6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26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17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4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2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8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40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5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6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2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3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2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8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1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9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63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0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89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7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2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1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3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6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4003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854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272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822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756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0367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704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891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2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1215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2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9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04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5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3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561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165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8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3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4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8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9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1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6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1460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33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310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02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0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35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09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934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388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574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991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56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40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434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03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52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62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156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0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8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17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95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6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9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2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8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3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5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3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8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2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2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9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924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4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369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488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669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7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53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2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9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0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60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95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5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844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80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5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35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98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8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6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8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6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3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75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7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3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5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7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3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6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7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7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81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75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6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8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7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92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3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9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2879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5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97656">
                  <w:marLeft w:val="4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9034">
                      <w:marLeft w:val="0"/>
                      <w:marRight w:val="-49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37775">
                          <w:marLeft w:val="0"/>
                          <w:marRight w:val="49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0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7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10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72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1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0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6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77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4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0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2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84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5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2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84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53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13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9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18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7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3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73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00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30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2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50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8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71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81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3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46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37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8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4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1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6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73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40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38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647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78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8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6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34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6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4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5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1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3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8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8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5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7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398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2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699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6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1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16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049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79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42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7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43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02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17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692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724">
          <w:marLeft w:val="146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266">
          <w:marLeft w:val="146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962">
          <w:marLeft w:val="146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412">
          <w:marLeft w:val="146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792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65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32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91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397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4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0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137">
          <w:marLeft w:val="374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455">
          <w:marLeft w:val="374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8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3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09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2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5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6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35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42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24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54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15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59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25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21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26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70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82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1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4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56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44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95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8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5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4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69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9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78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415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735">
          <w:marLeft w:val="146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448">
          <w:marLeft w:val="146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804">
          <w:marLeft w:val="146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43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157">
          <w:marLeft w:val="146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5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9109">
          <w:marLeft w:val="146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29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644">
          <w:marLeft w:val="146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1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60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1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9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7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172">
          <w:marLeft w:val="374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251">
          <w:marLeft w:val="374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0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4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2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6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102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06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98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2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8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3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5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88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5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9709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74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87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3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8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4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58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38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9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14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35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51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1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3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8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5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1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6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7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664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06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5735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188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8485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556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34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765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726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312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02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494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1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4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2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5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52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4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1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7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0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95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1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2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1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4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5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56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7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1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75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238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978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688">
          <w:marLeft w:val="180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455">
          <w:marLeft w:val="180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5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0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6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3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74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8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6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877ED-220C-44F6-A487-986554E2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CIWM consultation response template 2018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Benfield</dc:creator>
  <cp:lastModifiedBy>Tina Benfield</cp:lastModifiedBy>
  <cp:revision>2</cp:revision>
  <cp:lastPrinted>2017-04-13T09:18:00Z</cp:lastPrinted>
  <dcterms:created xsi:type="dcterms:W3CDTF">2018-02-05T15:11:00Z</dcterms:created>
  <dcterms:modified xsi:type="dcterms:W3CDTF">2018-02-05T15:11:00Z</dcterms:modified>
</cp:coreProperties>
</file>